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690" w:rsidRPr="008F7DB1" w:rsidRDefault="002B0C00" w:rsidP="002B0C00">
      <w:pPr>
        <w:autoSpaceDE w:val="0"/>
        <w:autoSpaceDN w:val="0"/>
        <w:adjustRightInd w:val="0"/>
        <w:spacing w:after="0"/>
        <w:ind w:left="-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7269135" cy="9991725"/>
            <wp:effectExtent l="19050" t="0" r="7965" b="0"/>
            <wp:docPr id="1" name="Рисунок 1" descr="C:\Documents and Settings\Admin\Мои документы\Мои рисунки\2017-04-14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7-04-14\IMAGE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13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DD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F7DB1">
        <w:rPr>
          <w:rFonts w:ascii="Times New Roman" w:hAnsi="Times New Roman"/>
          <w:sz w:val="24"/>
          <w:szCs w:val="24"/>
        </w:rPr>
        <w:lastRenderedPageBreak/>
        <w:t>достижение эффектов и результатов внедрения ФГОС;</w:t>
      </w:r>
    </w:p>
    <w:p w:rsidR="00442690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F7DB1">
        <w:rPr>
          <w:rFonts w:ascii="Times New Roman" w:hAnsi="Times New Roman"/>
          <w:sz w:val="24"/>
          <w:szCs w:val="24"/>
        </w:rPr>
        <w:t>обеспечение 100 % охвата внеурочной деятельностью школьников, обучающихся по ФГОС общего образования;</w:t>
      </w:r>
    </w:p>
    <w:p w:rsidR="00442690" w:rsidRPr="008F7DB1" w:rsidRDefault="00442690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F7DB1">
        <w:rPr>
          <w:rFonts w:ascii="Times New Roman" w:hAnsi="Times New Roman"/>
          <w:sz w:val="24"/>
          <w:szCs w:val="24"/>
        </w:rPr>
        <w:t>Развитие сетевого взаимодействия с организациями дошкольного,</w:t>
      </w:r>
    </w:p>
    <w:p w:rsidR="00442690" w:rsidRPr="008F7DB1" w:rsidRDefault="00442690" w:rsidP="008F7DB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F7DB1">
        <w:rPr>
          <w:rFonts w:ascii="Times New Roman" w:hAnsi="Times New Roman"/>
          <w:sz w:val="24"/>
          <w:szCs w:val="24"/>
        </w:rPr>
        <w:t>дополнительного, общего и профессионального образования и предоставление ресурсов для обучения всех учащихся (кадровых, материально-технических, информационно-методических и др.) обеспечивающих создание условий, соответствующих ФГОС общего образования;</w:t>
      </w:r>
    </w:p>
    <w:p w:rsidR="00494CDD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F7DB1">
        <w:rPr>
          <w:rFonts w:ascii="Times New Roman" w:hAnsi="Times New Roman"/>
          <w:sz w:val="24"/>
          <w:szCs w:val="24"/>
        </w:rPr>
        <w:t xml:space="preserve">соответствие результатов государственной итоговой аттестации </w:t>
      </w:r>
      <w:r w:rsidR="00CA7113" w:rsidRPr="008F7DB1">
        <w:rPr>
          <w:rFonts w:ascii="Times New Roman" w:hAnsi="Times New Roman"/>
          <w:sz w:val="24"/>
          <w:szCs w:val="24"/>
        </w:rPr>
        <w:t>выпускников 9 класса (</w:t>
      </w:r>
      <w:r w:rsidR="00B9105B" w:rsidRPr="008F7DB1">
        <w:rPr>
          <w:rFonts w:ascii="Times New Roman" w:hAnsi="Times New Roman"/>
          <w:sz w:val="24"/>
          <w:szCs w:val="24"/>
        </w:rPr>
        <w:t>ОГЭ</w:t>
      </w:r>
      <w:r w:rsidR="00CA7113" w:rsidRPr="008F7DB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8F7DB1">
        <w:rPr>
          <w:rFonts w:ascii="Times New Roman" w:hAnsi="Times New Roman"/>
          <w:sz w:val="24"/>
          <w:szCs w:val="24"/>
        </w:rPr>
        <w:t>среднекраевым</w:t>
      </w:r>
      <w:proofErr w:type="spellEnd"/>
      <w:r w:rsidRPr="008F7DB1">
        <w:rPr>
          <w:rFonts w:ascii="Times New Roman" w:hAnsi="Times New Roman"/>
          <w:sz w:val="24"/>
          <w:szCs w:val="24"/>
        </w:rPr>
        <w:t xml:space="preserve"> показателям;</w:t>
      </w:r>
    </w:p>
    <w:p w:rsidR="00442690" w:rsidRPr="008F7DB1" w:rsidRDefault="00442690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F7DB1">
        <w:rPr>
          <w:rFonts w:ascii="Times New Roman" w:hAnsi="Times New Roman"/>
          <w:sz w:val="24"/>
          <w:szCs w:val="24"/>
        </w:rPr>
        <w:t>увеличение доли учащихся, сдававших ЕГЭ по выбору по естественнонаучным дисциплинам (физика, химия, биология);</w:t>
      </w:r>
    </w:p>
    <w:p w:rsidR="00494CDD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F7DB1">
        <w:rPr>
          <w:rFonts w:ascii="Times New Roman" w:hAnsi="Times New Roman"/>
          <w:sz w:val="24"/>
          <w:szCs w:val="24"/>
        </w:rPr>
        <w:t xml:space="preserve">снижение доли </w:t>
      </w:r>
      <w:proofErr w:type="gramStart"/>
      <w:r w:rsidRPr="008F7DB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F7DB1">
        <w:rPr>
          <w:rFonts w:ascii="Times New Roman" w:hAnsi="Times New Roman"/>
          <w:sz w:val="24"/>
          <w:szCs w:val="24"/>
        </w:rPr>
        <w:t>, не прошедших государственную итоговую аттестацию;</w:t>
      </w:r>
    </w:p>
    <w:p w:rsidR="00494CDD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F7DB1">
        <w:rPr>
          <w:rFonts w:ascii="Times New Roman" w:hAnsi="Times New Roman"/>
          <w:sz w:val="24"/>
          <w:szCs w:val="24"/>
        </w:rPr>
        <w:t xml:space="preserve">положительная динамика доли школьников, участвовавших в </w:t>
      </w:r>
      <w:r w:rsidR="00CA7113" w:rsidRPr="008F7DB1">
        <w:rPr>
          <w:rFonts w:ascii="Times New Roman" w:hAnsi="Times New Roman"/>
          <w:sz w:val="24"/>
          <w:szCs w:val="24"/>
        </w:rPr>
        <w:t xml:space="preserve">муниципальном и </w:t>
      </w:r>
      <w:r w:rsidRPr="008F7DB1">
        <w:rPr>
          <w:rFonts w:ascii="Times New Roman" w:hAnsi="Times New Roman"/>
          <w:sz w:val="24"/>
          <w:szCs w:val="24"/>
        </w:rPr>
        <w:t>региональном туре всероссийской олимпиады школьников;</w:t>
      </w:r>
    </w:p>
    <w:p w:rsidR="00494CDD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увеличение доли учителей, участвующих в профессиональных конкурсах муниципального и краевого уровней;</w:t>
      </w:r>
    </w:p>
    <w:p w:rsidR="00494CDD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увеличение доли учителей, использующих ИКТ и дистанционные образовательные технологии;</w:t>
      </w:r>
    </w:p>
    <w:p w:rsidR="00494CDD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сохранение и укрепление здоровья школьников;</w:t>
      </w:r>
    </w:p>
    <w:p w:rsidR="00494CDD" w:rsidRPr="008F7DB1" w:rsidRDefault="00494CDD" w:rsidP="008F7DB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внедрение системы ППМС помощи </w:t>
      </w:r>
      <w:proofErr w:type="gramStart"/>
      <w:r w:rsidRPr="008F7DB1">
        <w:rPr>
          <w:rFonts w:ascii="Times New Roman" w:hAnsi="Times New Roman"/>
          <w:sz w:val="24"/>
          <w:szCs w:val="24"/>
          <w:lang w:eastAsia="ru-RU"/>
        </w:rPr>
        <w:t>обучающимся</w:t>
      </w:r>
      <w:proofErr w:type="gramEnd"/>
      <w:r w:rsidRPr="008F7DB1">
        <w:rPr>
          <w:rFonts w:ascii="Times New Roman" w:hAnsi="Times New Roman"/>
          <w:sz w:val="24"/>
          <w:szCs w:val="24"/>
          <w:lang w:eastAsia="ru-RU"/>
        </w:rPr>
        <w:t xml:space="preserve">, испытывающим трудности в </w:t>
      </w:r>
      <w:r w:rsidR="00CD3C96" w:rsidRPr="008F7DB1">
        <w:rPr>
          <w:rFonts w:ascii="Times New Roman" w:hAnsi="Times New Roman"/>
          <w:sz w:val="24"/>
          <w:szCs w:val="24"/>
          <w:lang w:eastAsia="ru-RU"/>
        </w:rPr>
        <w:t>обучении, воспитании и развитии.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IV. Содержание основных видов деятельности, стимулируемых из средств инновационного фонда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4.1. Совершенствование </w:t>
      </w: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научно-педагогического обеспечения, </w:t>
      </w:r>
      <w:r w:rsidRPr="008F7DB1">
        <w:rPr>
          <w:rFonts w:ascii="Times New Roman" w:hAnsi="Times New Roman"/>
          <w:sz w:val="24"/>
          <w:szCs w:val="24"/>
          <w:lang w:eastAsia="ru-RU"/>
        </w:rPr>
        <w:t>включающего:</w:t>
      </w:r>
    </w:p>
    <w:p w:rsidR="00494CDD" w:rsidRPr="008F7DB1" w:rsidRDefault="00494CDD" w:rsidP="008F7DB1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проекты по развитию современной </w:t>
      </w:r>
      <w:proofErr w:type="spellStart"/>
      <w:r w:rsidRPr="008F7DB1">
        <w:rPr>
          <w:rFonts w:ascii="Times New Roman" w:hAnsi="Times New Roman"/>
          <w:sz w:val="24"/>
          <w:szCs w:val="24"/>
          <w:lang w:eastAsia="ru-RU"/>
        </w:rPr>
        <w:t>внутришкольной</w:t>
      </w:r>
      <w:proofErr w:type="spellEnd"/>
      <w:r w:rsidRPr="008F7DB1">
        <w:rPr>
          <w:rFonts w:ascii="Times New Roman" w:hAnsi="Times New Roman"/>
          <w:sz w:val="24"/>
          <w:szCs w:val="24"/>
          <w:lang w:eastAsia="ru-RU"/>
        </w:rPr>
        <w:t xml:space="preserve"> системы управления качеством образования;</w:t>
      </w:r>
    </w:p>
    <w:p w:rsidR="00494CDD" w:rsidRPr="008F7DB1" w:rsidRDefault="00494CDD" w:rsidP="008F7DB1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систему работы по выявлению и поддержке одаренных детей;</w:t>
      </w:r>
    </w:p>
    <w:p w:rsidR="00494CDD" w:rsidRPr="008F7DB1" w:rsidRDefault="00494CDD" w:rsidP="008F7DB1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систему работы по сопровождению детей, имеющих трудности в обучении и социализации;</w:t>
      </w:r>
    </w:p>
    <w:p w:rsidR="00494CDD" w:rsidRPr="008F7DB1" w:rsidRDefault="00494CDD" w:rsidP="008F7DB1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методы и инструментарий оценивания образовательных результатов школьников и т.д.;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4.2. Совершенствование </w:t>
      </w: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учебно-методического обеспечения:</w:t>
      </w:r>
    </w:p>
    <w:p w:rsidR="00494CDD" w:rsidRPr="008F7DB1" w:rsidRDefault="00494CDD" w:rsidP="008F7DB1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образовательные (в том числе рабочие) программы в системах общего образования, направленные на достижение современного качества образовательных результатов и результатов социализации;</w:t>
      </w:r>
    </w:p>
    <w:p w:rsidR="00494CDD" w:rsidRPr="008F7DB1" w:rsidRDefault="00494CDD" w:rsidP="008F7DB1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пакеты учебных ситуаций, обеспечивающих формирование универсальных учебных действий;</w:t>
      </w:r>
    </w:p>
    <w:p w:rsidR="00494CDD" w:rsidRPr="008F7DB1" w:rsidRDefault="00494CDD" w:rsidP="008F7DB1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психолого-педагогическое сопровождение образовательного процесса;</w:t>
      </w:r>
    </w:p>
    <w:p w:rsidR="00494CDD" w:rsidRPr="008F7DB1" w:rsidRDefault="00494CDD" w:rsidP="008F7DB1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дистанционное обучение детей, в том числе в рамках школьных округов;</w:t>
      </w:r>
    </w:p>
    <w:p w:rsidR="00494CDD" w:rsidRPr="008F7DB1" w:rsidRDefault="00494CDD" w:rsidP="008F7DB1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обучение с использованием электронных образовательных ресурсов; совершенствование информационно-образовательных ресурсов; </w:t>
      </w:r>
    </w:p>
    <w:p w:rsidR="00494CDD" w:rsidRPr="008F7DB1" w:rsidRDefault="00494CDD" w:rsidP="008F7DB1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психолого-педагогическая, социальная помощь </w:t>
      </w:r>
      <w:proofErr w:type="gramStart"/>
      <w:r w:rsidRPr="008F7DB1">
        <w:rPr>
          <w:rFonts w:ascii="Times New Roman" w:hAnsi="Times New Roman"/>
          <w:sz w:val="24"/>
          <w:szCs w:val="24"/>
          <w:lang w:eastAsia="ru-RU"/>
        </w:rPr>
        <w:t>обучающимся</w:t>
      </w:r>
      <w:proofErr w:type="gramEnd"/>
      <w:r w:rsidRPr="008F7DB1">
        <w:rPr>
          <w:rFonts w:ascii="Times New Roman" w:hAnsi="Times New Roman"/>
          <w:sz w:val="24"/>
          <w:szCs w:val="24"/>
          <w:lang w:eastAsia="ru-RU"/>
        </w:rPr>
        <w:t>, испытывающим трудности в освоении основных общеобразовательных программ и др.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4.3. Совершенствование </w:t>
      </w: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организационного обеспечения:</w:t>
      </w:r>
    </w:p>
    <w:p w:rsidR="00494CDD" w:rsidRPr="008F7DB1" w:rsidRDefault="00494CDD" w:rsidP="008F7DB1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lastRenderedPageBreak/>
        <w:t>методы и средства, определяющие взаимодействие участников образовательного процесса между собой (правила работы в классе, в малой и проектной группе и т.д.), а также с учебным оборудованием;</w:t>
      </w:r>
    </w:p>
    <w:p w:rsidR="00494CDD" w:rsidRPr="008F7DB1" w:rsidRDefault="00494CDD" w:rsidP="008F7DB1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создание условий для сетевого взаимодействия внутри школьного округа;</w:t>
      </w:r>
    </w:p>
    <w:p w:rsidR="00494CDD" w:rsidRPr="008F7DB1" w:rsidRDefault="00494CDD" w:rsidP="008F7DB1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обеспечение доступности образования детей, имеющих ограниченные возможности здоровья и т.д.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4.4. Совершенствование </w:t>
      </w: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правового обеспечения:</w:t>
      </w:r>
    </w:p>
    <w:p w:rsidR="00494CDD" w:rsidRPr="008F7DB1" w:rsidRDefault="00494CDD" w:rsidP="008F7DB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разработка и внедрение документов, регламентирующих функционирование и развитие образовательного учреждения, его образовательную деятельность, участие общественности в управлении.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4.5. Совершенствование </w:t>
      </w: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кадрового обеспечения:</w:t>
      </w:r>
    </w:p>
    <w:p w:rsidR="00494CDD" w:rsidRPr="008F7DB1" w:rsidRDefault="00494CDD" w:rsidP="008F7DB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проведение демонстрационных уроков для педагого</w:t>
      </w:r>
      <w:r w:rsidR="00CA7113" w:rsidRPr="008F7DB1">
        <w:rPr>
          <w:rFonts w:ascii="Times New Roman" w:hAnsi="Times New Roman"/>
          <w:sz w:val="24"/>
          <w:szCs w:val="24"/>
          <w:lang w:eastAsia="ru-RU"/>
        </w:rPr>
        <w:t>в школьного округа, района.</w:t>
      </w:r>
    </w:p>
    <w:p w:rsidR="00494CDD" w:rsidRPr="008F7DB1" w:rsidRDefault="00494CDD" w:rsidP="008F7DB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обобщение и </w:t>
      </w:r>
      <w:proofErr w:type="spellStart"/>
      <w:r w:rsidRPr="008F7DB1">
        <w:rPr>
          <w:rFonts w:ascii="Times New Roman" w:hAnsi="Times New Roman"/>
          <w:sz w:val="24"/>
          <w:szCs w:val="24"/>
          <w:lang w:eastAsia="ru-RU"/>
        </w:rPr>
        <w:t>самообобщение</w:t>
      </w:r>
      <w:proofErr w:type="spellEnd"/>
      <w:r w:rsidRPr="008F7DB1">
        <w:rPr>
          <w:rFonts w:ascii="Times New Roman" w:hAnsi="Times New Roman"/>
          <w:sz w:val="24"/>
          <w:szCs w:val="24"/>
          <w:lang w:eastAsia="ru-RU"/>
        </w:rPr>
        <w:t xml:space="preserve"> инновационного опыта и его диссеминация;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4.6. Совершенствование </w:t>
      </w: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материально-технического обеспечения </w:t>
      </w:r>
      <w:r w:rsidRPr="008F7DB1">
        <w:rPr>
          <w:rFonts w:ascii="Times New Roman" w:hAnsi="Times New Roman"/>
          <w:sz w:val="24"/>
          <w:szCs w:val="24"/>
          <w:lang w:eastAsia="ru-RU"/>
        </w:rPr>
        <w:t>образовательной практики:</w:t>
      </w:r>
    </w:p>
    <w:p w:rsidR="00494CDD" w:rsidRPr="008F7DB1" w:rsidRDefault="00494CDD" w:rsidP="008F7DB1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создание средств организации образовательного процесса (модификация и создание ЦОР, ЭОР, сре</w:t>
      </w:r>
      <w:proofErr w:type="gramStart"/>
      <w:r w:rsidRPr="008F7DB1">
        <w:rPr>
          <w:rFonts w:ascii="Times New Roman" w:hAnsi="Times New Roman"/>
          <w:sz w:val="24"/>
          <w:szCs w:val="24"/>
          <w:lang w:eastAsia="ru-RU"/>
        </w:rPr>
        <w:t>дств дл</w:t>
      </w:r>
      <w:proofErr w:type="gramEnd"/>
      <w:r w:rsidRPr="008F7DB1">
        <w:rPr>
          <w:rFonts w:ascii="Times New Roman" w:hAnsi="Times New Roman"/>
          <w:sz w:val="24"/>
          <w:szCs w:val="24"/>
          <w:lang w:eastAsia="ru-RU"/>
        </w:rPr>
        <w:t>я организации дистанционного обучения, внеурочной деятельности; программное обеспечение и т.д.);</w:t>
      </w:r>
    </w:p>
    <w:p w:rsidR="008F7DB1" w:rsidRDefault="00494CDD" w:rsidP="008F7DB1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улучшение санитарно-гигиенических условий и т.д.</w:t>
      </w:r>
    </w:p>
    <w:p w:rsidR="008F7DB1" w:rsidRPr="008F7DB1" w:rsidRDefault="008F7DB1" w:rsidP="008F7DB1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МКОУ «Степнокучукская СОШ» разрабатывает </w:t>
      </w:r>
      <w:r w:rsidRPr="008F7DB1">
        <w:rPr>
          <w:rFonts w:ascii="Times New Roman" w:hAnsi="Times New Roman"/>
          <w:b/>
          <w:i/>
          <w:sz w:val="24"/>
          <w:szCs w:val="24"/>
          <w:lang w:eastAsia="ru-RU"/>
        </w:rPr>
        <w:t>план мероприятий,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направленных на достижение приоритетных целей для распределения средств инновационного фонда.</w:t>
      </w:r>
    </w:p>
    <w:p w:rsidR="008F7DB1" w:rsidRPr="008F7DB1" w:rsidRDefault="008F7DB1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sz w:val="24"/>
          <w:szCs w:val="24"/>
          <w:lang w:eastAsia="ru-RU"/>
        </w:rPr>
        <w:t>V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Распределение средств инновационного фонда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5.1. </w:t>
      </w:r>
      <w:r w:rsidR="00CA7113" w:rsidRPr="008F7DB1">
        <w:rPr>
          <w:rFonts w:ascii="Times New Roman" w:hAnsi="Times New Roman"/>
          <w:sz w:val="24"/>
          <w:szCs w:val="24"/>
          <w:lang w:eastAsia="ru-RU"/>
        </w:rPr>
        <w:t xml:space="preserve"> МКОУ «</w:t>
      </w:r>
      <w:r w:rsidR="000B5247" w:rsidRPr="008F7DB1">
        <w:rPr>
          <w:rFonts w:ascii="Times New Roman" w:hAnsi="Times New Roman"/>
          <w:sz w:val="24"/>
          <w:szCs w:val="24"/>
          <w:lang w:eastAsia="ru-RU"/>
        </w:rPr>
        <w:t>Степнокучукская</w:t>
      </w:r>
      <w:r w:rsidR="00CA7113" w:rsidRPr="008F7D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C19D6" w:rsidRPr="008F7DB1">
        <w:rPr>
          <w:rFonts w:ascii="Times New Roman" w:hAnsi="Times New Roman"/>
          <w:sz w:val="24"/>
          <w:szCs w:val="24"/>
          <w:lang w:eastAsia="ru-RU"/>
        </w:rPr>
        <w:t>С</w:t>
      </w:r>
      <w:r w:rsidR="00CA7113" w:rsidRPr="008F7DB1">
        <w:rPr>
          <w:rFonts w:ascii="Times New Roman" w:hAnsi="Times New Roman"/>
          <w:sz w:val="24"/>
          <w:szCs w:val="24"/>
          <w:lang w:eastAsia="ru-RU"/>
        </w:rPr>
        <w:t>ОШ»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F7D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разрабатывает и утверждает приказом </w:t>
      </w:r>
      <w:r w:rsidRPr="008F7D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Порядок распределения средств на стимулирование инновационной деятельности 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между </w:t>
      </w:r>
      <w:r w:rsidR="00A84C41" w:rsidRPr="008F7DB1">
        <w:rPr>
          <w:rFonts w:ascii="Times New Roman" w:hAnsi="Times New Roman"/>
          <w:sz w:val="24"/>
          <w:szCs w:val="24"/>
          <w:lang w:eastAsia="ru-RU"/>
        </w:rPr>
        <w:t xml:space="preserve">педагогическими работниками ОУ </w:t>
      </w:r>
      <w:r w:rsidRPr="008F7DB1">
        <w:rPr>
          <w:rFonts w:ascii="Times New Roman" w:hAnsi="Times New Roman"/>
          <w:sz w:val="24"/>
          <w:szCs w:val="24"/>
          <w:lang w:eastAsia="ru-RU"/>
        </w:rPr>
        <w:t>на</w:t>
      </w:r>
      <w:r w:rsidRPr="008F7D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F7DB1">
        <w:rPr>
          <w:rFonts w:ascii="Times New Roman" w:hAnsi="Times New Roman"/>
          <w:sz w:val="24"/>
          <w:szCs w:val="24"/>
          <w:lang w:eastAsia="ru-RU"/>
        </w:rPr>
        <w:t>основании Порядка распределения средств на стимулирование</w:t>
      </w:r>
      <w:r w:rsidRPr="008F7D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F7DB1">
        <w:rPr>
          <w:rFonts w:ascii="Times New Roman" w:hAnsi="Times New Roman"/>
          <w:sz w:val="24"/>
          <w:szCs w:val="24"/>
          <w:lang w:eastAsia="ru-RU"/>
        </w:rPr>
        <w:t>инновационной деятельности между бюджетами муниципальных</w:t>
      </w:r>
      <w:r w:rsidR="00A84C41" w:rsidRPr="008F7DB1">
        <w:rPr>
          <w:rFonts w:ascii="Times New Roman" w:hAnsi="Times New Roman"/>
          <w:sz w:val="24"/>
          <w:szCs w:val="24"/>
          <w:lang w:eastAsia="ru-RU"/>
        </w:rPr>
        <w:t xml:space="preserve"> ОУ.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F7D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 названном нормативном акте в обязательном порядке указываются</w:t>
      </w:r>
    </w:p>
    <w:p w:rsidR="00494CDD" w:rsidRPr="008F7DB1" w:rsidRDefault="00494CDD" w:rsidP="008F7DB1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цели, на которые направляются средства инновационного фонда;</w:t>
      </w:r>
    </w:p>
    <w:p w:rsidR="00494CDD" w:rsidRPr="008F7DB1" w:rsidRDefault="00494CDD" w:rsidP="008F7DB1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показатели (</w:t>
      </w:r>
      <w:r w:rsidR="007A76E9" w:rsidRPr="008F7DB1">
        <w:rPr>
          <w:rFonts w:ascii="Times New Roman" w:hAnsi="Times New Roman"/>
          <w:sz w:val="24"/>
          <w:szCs w:val="24"/>
          <w:lang w:eastAsia="ru-RU"/>
        </w:rPr>
        <w:t>критерии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), по которым определяется достижение поставленных целей, а также методика расчета указанных </w:t>
      </w:r>
      <w:r w:rsidR="007A76E9" w:rsidRPr="008F7DB1">
        <w:rPr>
          <w:rFonts w:ascii="Times New Roman" w:hAnsi="Times New Roman"/>
          <w:sz w:val="24"/>
          <w:szCs w:val="24"/>
          <w:lang w:eastAsia="ru-RU"/>
        </w:rPr>
        <w:t>критериев</w:t>
      </w:r>
      <w:r w:rsidRPr="008F7DB1">
        <w:rPr>
          <w:rFonts w:ascii="Times New Roman" w:hAnsi="Times New Roman"/>
          <w:sz w:val="24"/>
          <w:szCs w:val="24"/>
          <w:lang w:eastAsia="ru-RU"/>
        </w:rPr>
        <w:t>;</w:t>
      </w:r>
    </w:p>
    <w:p w:rsidR="007A76E9" w:rsidRPr="008F7DB1" w:rsidRDefault="007A76E9" w:rsidP="008F7DB1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периодичность распределения средств</w:t>
      </w:r>
      <w:r w:rsidR="008F7DB1" w:rsidRPr="008F7DB1">
        <w:rPr>
          <w:rFonts w:ascii="Times New Roman" w:hAnsi="Times New Roman"/>
          <w:sz w:val="24"/>
          <w:szCs w:val="24"/>
          <w:lang w:eastAsia="ru-RU"/>
        </w:rPr>
        <w:t xml:space="preserve"> инновационного фонда (не реже 1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раза в год);</w:t>
      </w:r>
    </w:p>
    <w:p w:rsidR="00494CDD" w:rsidRDefault="00494CDD" w:rsidP="008F7DB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Порядок согласовывается с органами государственного общественного управл</w:t>
      </w:r>
      <w:r w:rsidR="00B9105B" w:rsidRPr="008F7DB1">
        <w:rPr>
          <w:rFonts w:ascii="Times New Roman" w:hAnsi="Times New Roman"/>
          <w:sz w:val="24"/>
          <w:szCs w:val="24"/>
          <w:lang w:eastAsia="ru-RU"/>
        </w:rPr>
        <w:t xml:space="preserve">ения </w:t>
      </w:r>
      <w:r w:rsidR="002436D9">
        <w:rPr>
          <w:rFonts w:ascii="Times New Roman" w:hAnsi="Times New Roman"/>
          <w:sz w:val="24"/>
          <w:szCs w:val="24"/>
          <w:lang w:eastAsia="ru-RU"/>
        </w:rPr>
        <w:t>и профсоюзной организацией, утверждается приказом директора школы.</w:t>
      </w:r>
    </w:p>
    <w:p w:rsidR="002436D9" w:rsidRPr="008F7DB1" w:rsidRDefault="00530E75" w:rsidP="008F7DB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 порядком распределения средств на стимулирование инновационной деятельности педагогические работники знакомятся на совещании при директоре</w:t>
      </w:r>
      <w:r w:rsidR="007143DF" w:rsidRPr="001942B2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7143DF">
        <w:rPr>
          <w:rFonts w:ascii="Times New Roman" w:hAnsi="Times New Roman"/>
          <w:sz w:val="24"/>
          <w:szCs w:val="24"/>
          <w:lang w:eastAsia="ru-RU"/>
        </w:rPr>
        <w:t>педсовете)</w:t>
      </w:r>
      <w:r>
        <w:rPr>
          <w:rFonts w:ascii="Times New Roman" w:hAnsi="Times New Roman"/>
          <w:sz w:val="24"/>
          <w:szCs w:val="24"/>
          <w:lang w:eastAsia="ru-RU"/>
        </w:rPr>
        <w:t>, отражая ознакомление в приказе директора об утверждении Порядка.</w:t>
      </w:r>
    </w:p>
    <w:p w:rsidR="00F9189A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5.2</w:t>
      </w:r>
      <w:r w:rsidR="00A84C41" w:rsidRPr="008F7DB1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CD3C96" w:rsidRPr="008F7DB1">
        <w:rPr>
          <w:rFonts w:ascii="Times New Roman" w:hAnsi="Times New Roman"/>
          <w:sz w:val="24"/>
          <w:szCs w:val="24"/>
          <w:lang w:eastAsia="ru-RU"/>
        </w:rPr>
        <w:t>Ш</w:t>
      </w:r>
      <w:r w:rsidR="00A84C41" w:rsidRPr="008F7DB1">
        <w:rPr>
          <w:rFonts w:ascii="Times New Roman" w:hAnsi="Times New Roman"/>
          <w:sz w:val="24"/>
          <w:szCs w:val="24"/>
          <w:lang w:eastAsia="ru-RU"/>
        </w:rPr>
        <w:t>кольная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комиссия по распределению средств инновационного фонда, утверждается приказом </w:t>
      </w:r>
      <w:r w:rsidR="00A84C41" w:rsidRPr="008F7DB1">
        <w:rPr>
          <w:rFonts w:ascii="Times New Roman" w:hAnsi="Times New Roman"/>
          <w:sz w:val="24"/>
          <w:szCs w:val="24"/>
          <w:lang w:eastAsia="ru-RU"/>
        </w:rPr>
        <w:t xml:space="preserve">директора 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и действует на основании утвержденного приказом </w:t>
      </w:r>
      <w:r w:rsidRPr="008F7D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Положения</w:t>
      </w:r>
      <w:r w:rsidRPr="008F7DB1">
        <w:rPr>
          <w:rFonts w:ascii="Times New Roman" w:hAnsi="Times New Roman"/>
          <w:sz w:val="24"/>
          <w:szCs w:val="24"/>
          <w:lang w:eastAsia="ru-RU"/>
        </w:rPr>
        <w:t>, в котором указывается число и состав комиссии (представительство</w:t>
      </w:r>
      <w:r w:rsidR="00A84C41" w:rsidRPr="008F7DB1">
        <w:rPr>
          <w:rFonts w:ascii="Times New Roman" w:hAnsi="Times New Roman"/>
          <w:sz w:val="24"/>
          <w:szCs w:val="24"/>
          <w:lang w:eastAsia="ru-RU"/>
        </w:rPr>
        <w:t xml:space="preserve"> от администрации,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2562C" w:rsidRPr="008F7DB1">
        <w:rPr>
          <w:rFonts w:ascii="Times New Roman" w:hAnsi="Times New Roman"/>
          <w:sz w:val="24"/>
          <w:szCs w:val="24"/>
          <w:lang w:eastAsia="ru-RU"/>
        </w:rPr>
        <w:t xml:space="preserve">школьной профсоюзной организации, </w:t>
      </w:r>
      <w:r w:rsidR="00A84C41" w:rsidRPr="008F7DB1">
        <w:rPr>
          <w:rFonts w:ascii="Times New Roman" w:hAnsi="Times New Roman"/>
          <w:sz w:val="24"/>
          <w:szCs w:val="24"/>
          <w:lang w:eastAsia="ru-RU"/>
        </w:rPr>
        <w:t>учителей</w:t>
      </w:r>
      <w:r w:rsidR="00530E75">
        <w:rPr>
          <w:rFonts w:ascii="Times New Roman" w:hAnsi="Times New Roman"/>
          <w:sz w:val="24"/>
          <w:szCs w:val="24"/>
          <w:lang w:eastAsia="ru-RU"/>
        </w:rPr>
        <w:t>-руко</w:t>
      </w:r>
      <w:r w:rsidR="002436D9">
        <w:rPr>
          <w:rFonts w:ascii="Times New Roman" w:hAnsi="Times New Roman"/>
          <w:sz w:val="24"/>
          <w:szCs w:val="24"/>
          <w:lang w:eastAsia="ru-RU"/>
        </w:rPr>
        <w:t>в</w:t>
      </w:r>
      <w:r w:rsidR="00530E75">
        <w:rPr>
          <w:rFonts w:ascii="Times New Roman" w:hAnsi="Times New Roman"/>
          <w:sz w:val="24"/>
          <w:szCs w:val="24"/>
          <w:lang w:eastAsia="ru-RU"/>
        </w:rPr>
        <w:t>о</w:t>
      </w:r>
      <w:r w:rsidR="002436D9">
        <w:rPr>
          <w:rFonts w:ascii="Times New Roman" w:hAnsi="Times New Roman"/>
          <w:sz w:val="24"/>
          <w:szCs w:val="24"/>
          <w:lang w:eastAsia="ru-RU"/>
        </w:rPr>
        <w:t>дителей методических объединений</w:t>
      </w:r>
      <w:r w:rsidRPr="008F7DB1">
        <w:rPr>
          <w:rFonts w:ascii="Times New Roman" w:hAnsi="Times New Roman"/>
          <w:sz w:val="24"/>
          <w:szCs w:val="24"/>
          <w:lang w:eastAsia="ru-RU"/>
        </w:rPr>
        <w:t>). Положением регламентируются полномочия комиссии, способ принятия и публикации решения.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5.3. Ин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>новационный фонд МКОУ «</w:t>
      </w:r>
      <w:r w:rsidR="000B5247" w:rsidRPr="008F7DB1">
        <w:rPr>
          <w:rFonts w:ascii="Times New Roman" w:hAnsi="Times New Roman"/>
          <w:sz w:val="24"/>
          <w:szCs w:val="24"/>
          <w:lang w:eastAsia="ru-RU"/>
        </w:rPr>
        <w:t>Степнокучукская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C19D6" w:rsidRPr="008F7DB1">
        <w:rPr>
          <w:rFonts w:ascii="Times New Roman" w:hAnsi="Times New Roman"/>
          <w:sz w:val="24"/>
          <w:szCs w:val="24"/>
          <w:lang w:eastAsia="ru-RU"/>
        </w:rPr>
        <w:t>С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>ОШ"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формируется комиссией по распределению инновационного фонда  исходя из суммы набранных ОУ баллов при </w:t>
      </w:r>
      <w:r w:rsidRPr="008F7DB1">
        <w:rPr>
          <w:rFonts w:ascii="Times New Roman" w:hAnsi="Times New Roman"/>
          <w:sz w:val="24"/>
          <w:szCs w:val="24"/>
          <w:lang w:eastAsia="ru-RU"/>
        </w:rPr>
        <w:lastRenderedPageBreak/>
        <w:t>проведении оценки результативности деятельности за прошедший год в соответствии с методикой, утвержденной приказом комитета по образованию.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5.4. Итоги распределения средств инновационного фонда между 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 xml:space="preserve">педагогическими работниками ОУ 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после согласования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="00B9105B" w:rsidRPr="008F7DB1">
        <w:rPr>
          <w:rFonts w:ascii="Times New Roman" w:hAnsi="Times New Roman"/>
          <w:sz w:val="24"/>
          <w:szCs w:val="24"/>
          <w:lang w:eastAsia="ru-RU"/>
        </w:rPr>
        <w:t>Советом школы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утверждаются приказом 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>директора.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bCs/>
          <w:iCs/>
          <w:sz w:val="24"/>
          <w:szCs w:val="24"/>
          <w:lang w:eastAsia="ru-RU"/>
        </w:rPr>
        <w:t>5.</w:t>
      </w:r>
      <w:r w:rsidR="007A76E9" w:rsidRPr="008F7DB1">
        <w:rPr>
          <w:rFonts w:ascii="Times New Roman" w:hAnsi="Times New Roman"/>
          <w:bCs/>
          <w:iCs/>
          <w:sz w:val="24"/>
          <w:szCs w:val="24"/>
          <w:lang w:eastAsia="ru-RU"/>
        </w:rPr>
        <w:t>5</w:t>
      </w:r>
      <w:r w:rsidRPr="008F7DB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. Основанием для стимулирования инновационной деятельности педагогического работника посредством получения средств инновационного фонда является оценка его профессиональной деятельности, представленная в оценочном листе, который должен содержать не менее 5 критериев,  </w:t>
      </w:r>
      <w:r w:rsidRPr="008F7DB1">
        <w:rPr>
          <w:rFonts w:ascii="Times New Roman" w:hAnsi="Times New Roman"/>
          <w:sz w:val="24"/>
          <w:szCs w:val="24"/>
          <w:lang w:eastAsia="ru-RU"/>
        </w:rPr>
        <w:t>характеризующих работу педагога по направлениям инновационной деятельности в соответствии с поставленными целями. При распределении средств инновационного фонда необходимо учитывать результативность деятельности педагогических работников не менее чем по 3 критериям, указанным в настоящих методических рекомендациях.</w:t>
      </w:r>
    </w:p>
    <w:p w:rsidR="00494CDD" w:rsidRPr="008F7DB1" w:rsidRDefault="007A76E9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5.6</w:t>
      </w:r>
      <w:r w:rsidR="00494CDD" w:rsidRPr="008F7DB1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494CDD" w:rsidRPr="008F7DB1">
        <w:rPr>
          <w:rFonts w:ascii="Times New Roman" w:hAnsi="Times New Roman"/>
          <w:sz w:val="24"/>
          <w:szCs w:val="24"/>
          <w:lang w:eastAsia="ru-RU"/>
        </w:rPr>
        <w:t xml:space="preserve">В Порядке распределения средств на стимулирование результативности и качества инновационной деятельности общеобразовательного учреждения, входящего в реестр инновационных площадок системы образования Алтайского края (ресурсный центр, базовая и стажерская площадка, базовая школа как центр школьного округа), являющегося федеральными </w:t>
      </w:r>
      <w:proofErr w:type="spellStart"/>
      <w:r w:rsidR="00494CDD" w:rsidRPr="008F7DB1">
        <w:rPr>
          <w:rFonts w:ascii="Times New Roman" w:hAnsi="Times New Roman"/>
          <w:sz w:val="24"/>
          <w:szCs w:val="24"/>
          <w:lang w:eastAsia="ru-RU"/>
        </w:rPr>
        <w:t>стажировочными</w:t>
      </w:r>
      <w:proofErr w:type="spellEnd"/>
      <w:r w:rsidR="00494CDD" w:rsidRPr="008F7DB1">
        <w:rPr>
          <w:rFonts w:ascii="Times New Roman" w:hAnsi="Times New Roman"/>
          <w:sz w:val="24"/>
          <w:szCs w:val="24"/>
          <w:lang w:eastAsia="ru-RU"/>
        </w:rPr>
        <w:t xml:space="preserve"> площадками, муниципальными инновационными площадками, а также участвующих в краевых проектах по введению ФГОС основного общего образования и дистанционного обучения может быть предусмотрено не</w:t>
      </w:r>
      <w:proofErr w:type="gramEnd"/>
      <w:r w:rsidR="00494CDD" w:rsidRPr="008F7DB1">
        <w:rPr>
          <w:rFonts w:ascii="Times New Roman" w:hAnsi="Times New Roman"/>
          <w:sz w:val="24"/>
          <w:szCs w:val="24"/>
          <w:lang w:eastAsia="ru-RU"/>
        </w:rPr>
        <w:t xml:space="preserve"> менее 10 % инновационного фонда на стимулирование заместителей директоров, осуществляющих руководство инновационной деятельностью общеобразовательного учреждения.</w:t>
      </w: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5.8. </w:t>
      </w:r>
      <w:proofErr w:type="gramStart"/>
      <w:r w:rsidRPr="008F7DB1">
        <w:rPr>
          <w:rFonts w:ascii="Times New Roman" w:hAnsi="Times New Roman"/>
          <w:sz w:val="24"/>
          <w:szCs w:val="24"/>
          <w:lang w:eastAsia="ru-RU"/>
        </w:rPr>
        <w:t xml:space="preserve">Оценка профессиональной деятельности заместителей директоров ОУ, входящих в реестр инновационных площадок системы образования Алтайского края (ресурсный центр, базовая и стажерская площадка, базовая школа как центр школьного округа), являющихся федеральными </w:t>
      </w:r>
      <w:proofErr w:type="spellStart"/>
      <w:r w:rsidRPr="008F7DB1">
        <w:rPr>
          <w:rFonts w:ascii="Times New Roman" w:hAnsi="Times New Roman"/>
          <w:sz w:val="24"/>
          <w:szCs w:val="24"/>
          <w:lang w:eastAsia="ru-RU"/>
        </w:rPr>
        <w:t>стажировочными</w:t>
      </w:r>
      <w:proofErr w:type="spellEnd"/>
      <w:r w:rsidRPr="008F7DB1">
        <w:rPr>
          <w:rFonts w:ascii="Times New Roman" w:hAnsi="Times New Roman"/>
          <w:sz w:val="24"/>
          <w:szCs w:val="24"/>
          <w:lang w:eastAsia="ru-RU"/>
        </w:rPr>
        <w:t xml:space="preserve"> площадками, муниципальными инновационными площадками, а также участвующих в краевых проектах по введению ФГОС основного общего образования и дистанционного обучения, происходит по единому оценочному листу, рекомендованному Главным управлением.</w:t>
      </w:r>
      <w:proofErr w:type="gramEnd"/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5.9. Средства инновационного фонда 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>МКОУ «</w:t>
      </w:r>
      <w:r w:rsidR="000B5247" w:rsidRPr="008F7DB1">
        <w:rPr>
          <w:rFonts w:ascii="Times New Roman" w:hAnsi="Times New Roman"/>
          <w:sz w:val="24"/>
          <w:szCs w:val="24"/>
          <w:lang w:eastAsia="ru-RU"/>
        </w:rPr>
        <w:t>Степнокучукская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C19D6" w:rsidRPr="008F7DB1">
        <w:rPr>
          <w:rFonts w:ascii="Times New Roman" w:hAnsi="Times New Roman"/>
          <w:sz w:val="24"/>
          <w:szCs w:val="24"/>
          <w:lang w:eastAsia="ru-RU"/>
        </w:rPr>
        <w:t>С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>ОШ»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 также используются на стимулирование творческих групп, созданных  </w:t>
      </w:r>
      <w:r w:rsidR="00DC635E" w:rsidRPr="008F7DB1">
        <w:rPr>
          <w:rFonts w:ascii="Times New Roman" w:hAnsi="Times New Roman"/>
          <w:sz w:val="24"/>
          <w:szCs w:val="24"/>
          <w:lang w:eastAsia="ru-RU"/>
        </w:rPr>
        <w:t>на базе ОУ</w:t>
      </w:r>
      <w:r w:rsidRPr="008F7DB1">
        <w:rPr>
          <w:rFonts w:ascii="Times New Roman" w:hAnsi="Times New Roman"/>
          <w:sz w:val="24"/>
          <w:szCs w:val="24"/>
          <w:lang w:eastAsia="ru-RU"/>
        </w:rPr>
        <w:t>, для решения конкретных задач образовательного, методического и воспитательного характера.</w:t>
      </w:r>
    </w:p>
    <w:p w:rsidR="00A92117" w:rsidRDefault="00A92117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9189A" w:rsidRDefault="007A76E9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sz w:val="24"/>
          <w:szCs w:val="24"/>
          <w:lang w:val="en-US" w:eastAsia="ru-RU"/>
        </w:rPr>
        <w:t>VI</w:t>
      </w:r>
      <w:r w:rsidRPr="008F7DB1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8F7DB1" w:rsidRPr="008F7DB1">
        <w:rPr>
          <w:rFonts w:ascii="Times New Roman" w:hAnsi="Times New Roman"/>
          <w:sz w:val="24"/>
          <w:szCs w:val="24"/>
          <w:lang w:eastAsia="ru-RU"/>
        </w:rPr>
        <w:t xml:space="preserve">МКОУ «Степнокучукская СОШ» при участии школьной комиссии разрабатывает </w:t>
      </w:r>
      <w:r w:rsidR="008F7DB1" w:rsidRPr="008F7DB1">
        <w:rPr>
          <w:rFonts w:ascii="Times New Roman" w:hAnsi="Times New Roman"/>
          <w:b/>
          <w:sz w:val="24"/>
          <w:szCs w:val="24"/>
          <w:lang w:eastAsia="ru-RU"/>
        </w:rPr>
        <w:t>план-график и инструкцию</w:t>
      </w:r>
      <w:r w:rsidR="008F7DB1" w:rsidRPr="008F7DB1">
        <w:rPr>
          <w:rFonts w:ascii="Times New Roman" w:hAnsi="Times New Roman"/>
          <w:sz w:val="24"/>
          <w:szCs w:val="24"/>
          <w:lang w:eastAsia="ru-RU"/>
        </w:rPr>
        <w:t xml:space="preserve"> по проведению </w:t>
      </w:r>
      <w:proofErr w:type="spellStart"/>
      <w:r w:rsidR="008F7DB1" w:rsidRPr="008F7DB1">
        <w:rPr>
          <w:rFonts w:ascii="Times New Roman" w:hAnsi="Times New Roman"/>
          <w:sz w:val="24"/>
          <w:szCs w:val="24"/>
          <w:lang w:eastAsia="ru-RU"/>
        </w:rPr>
        <w:t>внутришкольного</w:t>
      </w:r>
      <w:proofErr w:type="spellEnd"/>
      <w:r w:rsidR="008F7DB1" w:rsidRPr="008F7DB1">
        <w:rPr>
          <w:rFonts w:ascii="Times New Roman" w:hAnsi="Times New Roman"/>
          <w:sz w:val="24"/>
          <w:szCs w:val="24"/>
          <w:lang w:eastAsia="ru-RU"/>
        </w:rPr>
        <w:t xml:space="preserve"> контроля по эффективности использован</w:t>
      </w:r>
      <w:r w:rsidR="002436D9">
        <w:rPr>
          <w:rFonts w:ascii="Times New Roman" w:hAnsi="Times New Roman"/>
          <w:sz w:val="24"/>
          <w:szCs w:val="24"/>
          <w:lang w:eastAsia="ru-RU"/>
        </w:rPr>
        <w:t xml:space="preserve">ия средств инновационного фонда. </w:t>
      </w:r>
    </w:p>
    <w:p w:rsidR="002436D9" w:rsidRPr="008F7DB1" w:rsidRDefault="002436D9" w:rsidP="00530E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МКОУ «Степнокучукская СОШ» разрабатывает план мероприятий, направленных на достижение поставленных приоритетных целей по использованию средств инновационного фонда.</w:t>
      </w:r>
    </w:p>
    <w:p w:rsidR="007A76E9" w:rsidRPr="008F7DB1" w:rsidRDefault="007A76E9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94CDD" w:rsidRPr="008F7DB1" w:rsidRDefault="00494CD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VI</w:t>
      </w:r>
      <w:r w:rsidR="007A76E9" w:rsidRPr="008F7DB1">
        <w:rPr>
          <w:rFonts w:ascii="Times New Roman" w:hAnsi="Times New Roman"/>
          <w:b/>
          <w:bCs/>
          <w:sz w:val="24"/>
          <w:szCs w:val="24"/>
          <w:lang w:val="en-US" w:eastAsia="ru-RU"/>
        </w:rPr>
        <w:t>I</w:t>
      </w: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.  Контроль соблюдения настоящего Положения</w:t>
      </w:r>
    </w:p>
    <w:p w:rsidR="00494CDD" w:rsidRPr="008F7DB1" w:rsidRDefault="00494CDD" w:rsidP="00A9211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6.1. Контроль соблюдения настоящего Положения осуществляется </w:t>
      </w:r>
      <w:proofErr w:type="gramStart"/>
      <w:r w:rsidRPr="008F7DB1">
        <w:rPr>
          <w:rFonts w:ascii="Times New Roman" w:hAnsi="Times New Roman"/>
          <w:sz w:val="24"/>
          <w:szCs w:val="24"/>
          <w:lang w:eastAsia="ru-RU"/>
        </w:rPr>
        <w:t>в соответствии</w:t>
      </w:r>
      <w:r w:rsidR="00A9211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F7DB1">
        <w:rPr>
          <w:rFonts w:ascii="Times New Roman" w:hAnsi="Times New Roman"/>
          <w:sz w:val="24"/>
          <w:szCs w:val="24"/>
          <w:lang w:eastAsia="ru-RU"/>
        </w:rPr>
        <w:t>с Инструкцией для общеобразовательных учреждений по самооценке эффективности распределения средств инновационного фонда на стимулирование</w:t>
      </w:r>
      <w:proofErr w:type="gramEnd"/>
      <w:r w:rsidRPr="008F7DB1">
        <w:rPr>
          <w:rFonts w:ascii="Times New Roman" w:hAnsi="Times New Roman"/>
          <w:sz w:val="24"/>
          <w:szCs w:val="24"/>
          <w:lang w:eastAsia="ru-RU"/>
        </w:rPr>
        <w:t xml:space="preserve"> инновационной деятельности педа</w:t>
      </w:r>
      <w:r w:rsidR="0061553D" w:rsidRPr="008F7DB1">
        <w:rPr>
          <w:rFonts w:ascii="Times New Roman" w:hAnsi="Times New Roman"/>
          <w:sz w:val="24"/>
          <w:szCs w:val="24"/>
          <w:lang w:eastAsia="ru-RU"/>
        </w:rPr>
        <w:t>гогических работников (таблица 1</w:t>
      </w:r>
      <w:r w:rsidRPr="008F7DB1">
        <w:rPr>
          <w:rFonts w:ascii="Times New Roman" w:hAnsi="Times New Roman"/>
          <w:sz w:val="24"/>
          <w:szCs w:val="24"/>
          <w:lang w:eastAsia="ru-RU"/>
        </w:rPr>
        <w:t>);</w:t>
      </w:r>
    </w:p>
    <w:p w:rsidR="00A92117" w:rsidRDefault="00AC590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6.2. </w:t>
      </w:r>
      <w:r w:rsidR="00494CDD" w:rsidRPr="008F7DB1">
        <w:rPr>
          <w:rFonts w:ascii="Times New Roman" w:hAnsi="Times New Roman"/>
          <w:sz w:val="24"/>
          <w:szCs w:val="24"/>
          <w:lang w:eastAsia="ru-RU"/>
        </w:rPr>
        <w:t xml:space="preserve">Ответственность за соблюдение Положения возлагается на </w:t>
      </w:r>
      <w:r w:rsidRPr="008F7DB1">
        <w:rPr>
          <w:rFonts w:ascii="Times New Roman" w:hAnsi="Times New Roman"/>
          <w:sz w:val="24"/>
          <w:szCs w:val="24"/>
          <w:lang w:eastAsia="ru-RU"/>
        </w:rPr>
        <w:t>директора</w:t>
      </w:r>
      <w:r w:rsidR="00494CDD" w:rsidRPr="008F7D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F7DB1">
        <w:rPr>
          <w:rFonts w:ascii="Times New Roman" w:hAnsi="Times New Roman"/>
          <w:sz w:val="24"/>
          <w:szCs w:val="24"/>
          <w:lang w:eastAsia="ru-RU"/>
        </w:rPr>
        <w:t>ОУ.</w:t>
      </w:r>
    </w:p>
    <w:p w:rsidR="002436D9" w:rsidRPr="008F7DB1" w:rsidRDefault="002436D9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lastRenderedPageBreak/>
        <w:t>Таблица 1</w:t>
      </w:r>
    </w:p>
    <w:p w:rsidR="00A61EB7" w:rsidRDefault="00A61EB7" w:rsidP="008F7D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sz w:val="24"/>
          <w:szCs w:val="24"/>
          <w:lang w:eastAsia="ru-RU"/>
        </w:rPr>
        <w:t>Инструкция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для общеобразовательных учреждений по самооценке эффективности распределения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средств </w:t>
      </w:r>
      <w:proofErr w:type="gramStart"/>
      <w:r w:rsidRPr="008F7DB1">
        <w:rPr>
          <w:rFonts w:ascii="Times New Roman" w:hAnsi="Times New Roman"/>
          <w:sz w:val="24"/>
          <w:szCs w:val="24"/>
          <w:lang w:eastAsia="ru-RU"/>
        </w:rPr>
        <w:t>инновационною</w:t>
      </w:r>
      <w:proofErr w:type="gramEnd"/>
      <w:r w:rsidRPr="008F7DB1">
        <w:rPr>
          <w:rFonts w:ascii="Times New Roman" w:hAnsi="Times New Roman"/>
          <w:sz w:val="24"/>
          <w:szCs w:val="24"/>
          <w:lang w:eastAsia="ru-RU"/>
        </w:rPr>
        <w:t xml:space="preserve"> фонда на стимулирование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инновационной деятельности педагогических работников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proofErr w:type="gramStart"/>
      <w:r w:rsidRPr="008F7D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(для использования МОУО при проведении контрольных мероприятий</w:t>
      </w:r>
      <w:proofErr w:type="gramEnd"/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 рамках учредительного контроля)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Цель: создание условий для эффективного использования средств на стимулирование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инновационной деятельности педагогических работников в общеобразовательных  учреждениях  Родинского района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5813"/>
        <w:gridCol w:w="1541"/>
        <w:gridCol w:w="2393"/>
      </w:tblGrid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1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Разработаны и утверждены Положение и порядок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(указать реквизиты документа)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распределения средств на стимулирование </w:t>
            </w:r>
            <w:r w:rsidR="00530E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результативности и качества инновационной</w:t>
            </w:r>
            <w:r w:rsidR="00530E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педагогических работников ОУ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1/0 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порядке распределения средств на стимулирование результативности и качества инновационной деятельности педагогических работников ОУ указаны 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цели, на которые направляются средства инновационного фонда, обоснованы и мотивированы в соответствии с программой развития общеобразовательного учреждения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показатели (индикаторы), по которым определяется достижение поставленных целей;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методика расчета указанных показателей (индикаторов);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Разработано и утверждено Положение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(указать реквизиты документа) 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о работе школьной комиссии по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распределению средств инновационного фонда, в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котором определены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порядок формирования комиссии по распределению инновационного фонда;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численность и состав комиссии;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полномочия школьной комиссии;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способ принятия и публикации решения;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порядок разрешения спорных вопросов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Локальным актом общеобразовательного учреждения утвержден  состав комиссии по распределению средств инновационного фонда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(указать реквизиты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документа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), в котором определено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представительство администрации;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представительство </w:t>
            </w:r>
            <w:proofErr w:type="gramStart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школьной</w:t>
            </w:r>
            <w:proofErr w:type="gramEnd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профсоюзной</w:t>
            </w:r>
          </w:p>
          <w:p w:rsidR="0061553D" w:rsidRPr="008F7DB1" w:rsidRDefault="0061553D" w:rsidP="00530E75">
            <w:pPr>
              <w:tabs>
                <w:tab w:val="left" w:pos="184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организации;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представительство учителей-руководителей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или представителей методических объединений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Внесены изменения в положение об оценке результативности профессиональной деятельности педагогического работника и утверждены приказом директора ОУ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(указать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реквизиты документа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Порядок распределения средств на стимулирование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инновационной деятельности между педагогическими работниками общеобразовательного учреждения </w:t>
            </w:r>
            <w:proofErr w:type="gramStart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</w:t>
            </w:r>
            <w:proofErr w:type="gramEnd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с органами </w:t>
            </w:r>
            <w:proofErr w:type="gramStart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государственного</w:t>
            </w:r>
            <w:proofErr w:type="gramEnd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общественного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управления;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с профсоюзом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Порядок распределения средств на стимулирование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инновационной деятельности между педагогическими работниками </w:t>
            </w:r>
            <w:proofErr w:type="gramStart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</w:t>
            </w:r>
            <w:proofErr w:type="gramEnd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приказом директора ОУ 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(указать реквизиты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документа)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Педагогические работники ознакомлены с порядком распределения средств инновационного фонда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(протокол совещания, подписи ознакомившихся в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приказе об утверждении порядка распределения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средств на стимулирование инновационной деятельности)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Основанием для расчета средств на стимулирование инновационной деятельности между педагогическими работниками являются показатели (индикаторы), по которым определяется достижение поставленных целей, на которые направляются средства инновационного фонда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Положение об оценке результативности профессиональной деятельности педагогических работников и форма оценочного листа обсуждались: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на педагогическом совете;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на совещании при директоре;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не обсуждалось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Средства инновационного фонда распределены </w:t>
            </w:r>
            <w:proofErr w:type="gramStart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между</w:t>
            </w:r>
            <w:proofErr w:type="gramEnd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(указать %)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Размер выплаты на 1 педагогического работника (в </w:t>
            </w:r>
            <w:proofErr w:type="gramEnd"/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рублях</w:t>
            </w:r>
            <w:proofErr w:type="gramEnd"/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):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средний размер выплаты: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максимальная выплата: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минимальная выплата: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______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______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______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Размер выплаты на 1 заместителя директора, осуществляющего сопровождение инновационной </w:t>
            </w: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деятельности (в рублях):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средний размер выплаты: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максимальная выплата: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минимальная выплата: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______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______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______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Категории работников, которым предоставляются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выплаты за счет средств инновационного фонда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только педагогические работники;</w:t>
            </w:r>
          </w:p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заместители директоров (в соответствии с рекомендациями Главного управления)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53D" w:rsidRPr="008F7DB1" w:rsidTr="000853A1">
        <w:tc>
          <w:tcPr>
            <w:tcW w:w="709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13" w:type="dxa"/>
          </w:tcPr>
          <w:p w:rsidR="0061553D" w:rsidRPr="008F7DB1" w:rsidRDefault="0061553D" w:rsidP="00530E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Итоги распределения средств между педагогическими работниками утверждены приказом директора (</w:t>
            </w:r>
            <w:r w:rsidRPr="008F7DB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указать реквизиты документа)</w:t>
            </w:r>
          </w:p>
        </w:tc>
        <w:tc>
          <w:tcPr>
            <w:tcW w:w="1541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7DB1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2393" w:type="dxa"/>
          </w:tcPr>
          <w:p w:rsidR="0061553D" w:rsidRPr="008F7DB1" w:rsidRDefault="0061553D" w:rsidP="008F7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Выводы: 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Рекомендации: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1.___________________________________________________________________________________________________________________________________________________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2. ________________________________________________________________________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__________________________________________________________________________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3. ________________________________________________________________________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__________________________________________________________________________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>Дата: «____»________________201___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Подписи членов комиссии:  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553D" w:rsidRPr="008F7DB1" w:rsidRDefault="0061553D" w:rsidP="008F7D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8F7DB1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Примечания: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1. За ответ «да» выставляется 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1 </w:t>
      </w:r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балл, за ответ «нет» - 0 баллов.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2. Пункт 2 настоящей инструкции </w:t>
      </w:r>
      <w:r w:rsidRPr="008F7DB1">
        <w:rPr>
          <w:rFonts w:ascii="Times New Roman" w:hAnsi="Times New Roman"/>
          <w:b/>
          <w:i/>
          <w:iCs/>
          <w:sz w:val="24"/>
          <w:szCs w:val="24"/>
          <w:lang w:eastAsia="ru-RU"/>
        </w:rPr>
        <w:t>обязателе</w:t>
      </w:r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н для выполнения в полном объеме. В случае отсутствия информации о целях</w:t>
      </w:r>
      <w:r w:rsidRPr="008F7DB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на которые направляются средства инновационного фонда, показателях (индикаторы), по которым определяется достижение поставленных целей, а также методике расчета указанных показателей (индикаторов) служит достаточным основанием для признания использования средств инновационного фонда в данном общеобразовательном учреждении неэффективным.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3. Деятельность общеобразовательного учреждения по самооценке эффективности деятельности по распределению средств инновационного фонда между педагогами считается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- </w:t>
      </w:r>
      <w:proofErr w:type="gramStart"/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эффективной</w:t>
      </w:r>
      <w:proofErr w:type="gramEnd"/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, если набрано более 80 % от общего количества баллов (20 и более баллов).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- </w:t>
      </w:r>
      <w:proofErr w:type="gramStart"/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достаточной</w:t>
      </w:r>
      <w:proofErr w:type="gramEnd"/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, если набрано 65-79 % от общего количества баллов (16-19 баллов),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DB1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неэффективной</w:t>
      </w:r>
      <w:proofErr w:type="gramEnd"/>
      <w:r w:rsidRPr="008F7DB1">
        <w:rPr>
          <w:rFonts w:ascii="Times New Roman" w:hAnsi="Times New Roman"/>
          <w:i/>
          <w:iCs/>
          <w:sz w:val="24"/>
          <w:szCs w:val="24"/>
          <w:lang w:eastAsia="ru-RU"/>
        </w:rPr>
        <w:t>, если набрано менее 65 % от общего числа баллов (менее 16 баллов).</w:t>
      </w:r>
    </w:p>
    <w:p w:rsidR="0061553D" w:rsidRPr="008F7DB1" w:rsidRDefault="0061553D" w:rsidP="008F7D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61553D" w:rsidRPr="008F7DB1" w:rsidSect="002436D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6C3"/>
    <w:multiLevelType w:val="hybridMultilevel"/>
    <w:tmpl w:val="D0583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3796C"/>
    <w:multiLevelType w:val="hybridMultilevel"/>
    <w:tmpl w:val="07524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D1C26"/>
    <w:multiLevelType w:val="hybridMultilevel"/>
    <w:tmpl w:val="364EC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B6A82"/>
    <w:multiLevelType w:val="hybridMultilevel"/>
    <w:tmpl w:val="2C923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A6869"/>
    <w:multiLevelType w:val="hybridMultilevel"/>
    <w:tmpl w:val="924E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864DC2"/>
    <w:multiLevelType w:val="hybridMultilevel"/>
    <w:tmpl w:val="9B28E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65E10"/>
    <w:multiLevelType w:val="hybridMultilevel"/>
    <w:tmpl w:val="87C29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1A35F8"/>
    <w:multiLevelType w:val="hybridMultilevel"/>
    <w:tmpl w:val="5C4E7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8A54B2"/>
    <w:multiLevelType w:val="hybridMultilevel"/>
    <w:tmpl w:val="F5D45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992052"/>
    <w:multiLevelType w:val="hybridMultilevel"/>
    <w:tmpl w:val="4C942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CDD"/>
    <w:rsid w:val="000577B5"/>
    <w:rsid w:val="000B5247"/>
    <w:rsid w:val="001413C4"/>
    <w:rsid w:val="001942B2"/>
    <w:rsid w:val="002436D9"/>
    <w:rsid w:val="002B0C00"/>
    <w:rsid w:val="003411AC"/>
    <w:rsid w:val="00442690"/>
    <w:rsid w:val="00494CDD"/>
    <w:rsid w:val="004E242F"/>
    <w:rsid w:val="00530E75"/>
    <w:rsid w:val="005C19D6"/>
    <w:rsid w:val="0061553D"/>
    <w:rsid w:val="00662BD6"/>
    <w:rsid w:val="006D7369"/>
    <w:rsid w:val="007143DF"/>
    <w:rsid w:val="007A76E9"/>
    <w:rsid w:val="0082562C"/>
    <w:rsid w:val="008E400E"/>
    <w:rsid w:val="008F7DB1"/>
    <w:rsid w:val="00A40397"/>
    <w:rsid w:val="00A61EB7"/>
    <w:rsid w:val="00A706D5"/>
    <w:rsid w:val="00A84C41"/>
    <w:rsid w:val="00A92117"/>
    <w:rsid w:val="00AC590D"/>
    <w:rsid w:val="00AD22D5"/>
    <w:rsid w:val="00AE1C9F"/>
    <w:rsid w:val="00B030DE"/>
    <w:rsid w:val="00B9105B"/>
    <w:rsid w:val="00BF5AB4"/>
    <w:rsid w:val="00C448CF"/>
    <w:rsid w:val="00CA7113"/>
    <w:rsid w:val="00CD3C96"/>
    <w:rsid w:val="00D061AF"/>
    <w:rsid w:val="00D76A7C"/>
    <w:rsid w:val="00D822BE"/>
    <w:rsid w:val="00DC100C"/>
    <w:rsid w:val="00DC635E"/>
    <w:rsid w:val="00F01818"/>
    <w:rsid w:val="00F9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C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0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D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7</Pages>
  <Words>2144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cp:lastPrinted>2017-04-05T13:27:00Z</cp:lastPrinted>
  <dcterms:created xsi:type="dcterms:W3CDTF">2014-12-11T16:39:00Z</dcterms:created>
  <dcterms:modified xsi:type="dcterms:W3CDTF">2017-04-14T06:34:00Z</dcterms:modified>
</cp:coreProperties>
</file>