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99060</wp:posOffset>
            </wp:positionV>
            <wp:extent cx="5940425" cy="8153400"/>
            <wp:effectExtent l="0" t="0" r="3175" b="0"/>
            <wp:wrapThrough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hrough>
            <wp:docPr id="1" name="Рисунок 1" descr="G:\БТА\30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ТА\30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color w:val="000000"/>
        </w:rPr>
      </w:pP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</w:pPr>
      <w:bookmarkStart w:id="0" w:name="_GoBack"/>
      <w:bookmarkEnd w:id="0"/>
      <w:r>
        <w:rPr>
          <w:b/>
          <w:bCs/>
          <w:color w:val="000000"/>
        </w:rPr>
        <w:lastRenderedPageBreak/>
        <w:t>3. Функции Классного родительского собрания</w:t>
      </w:r>
    </w:p>
    <w:p w:rsidR="00C60527" w:rsidRDefault="00C60527" w:rsidP="00C60527">
      <w:pPr>
        <w:spacing w:before="100" w:beforeAutospacing="1" w:after="100" w:afterAutospacing="1"/>
        <w:ind w:firstLine="360"/>
      </w:pPr>
      <w:r>
        <w:rPr>
          <w:color w:val="000000"/>
        </w:rPr>
        <w:t>3.1. Классное родительское собрание: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рассматривает вопросы, связанные с реализацией решений органов самоуправления;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решает вопросы участия родителей в управлении жизнью классов, обсуждает проекты школьных документов и высказывает по ним свое мнение;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обсуждает предложения родителей по совершенствованию образовательного</w:t>
      </w:r>
      <w:r>
        <w:t xml:space="preserve"> </w:t>
      </w:r>
      <w:r>
        <w:rPr>
          <w:color w:val="000000"/>
        </w:rPr>
        <w:t>процесса в школе;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рассматривает вопросы организации педагогического самообразования родителей;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утверждает порядок оказания материальной помощи нуждающимся семьям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принимает меры по стимулированию общественной работы родителей в образовательном учреждении.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</w:pPr>
      <w:r>
        <w:rPr>
          <w:b/>
          <w:bCs/>
          <w:color w:val="000000"/>
        </w:rPr>
        <w:t>4. Права Классного родительского собрания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4.1. Классное родительское собрание имеет право: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избирать из общего числа родителей класса родительский комитет класса;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заслушивать отчет и информацию о работе классного родительского комитета;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- обсуждать и вносить предложения родителей по совершенствованию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образовательного процесса в классе.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  <w:jc w:val="center"/>
      </w:pPr>
      <w:r>
        <w:rPr>
          <w:b/>
          <w:bCs/>
          <w:color w:val="000000"/>
        </w:rPr>
        <w:t>5. Правила проведения собраний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5.1 Классный руководитель обязан: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* всесторонне продумать и подготовить к собранию всю необходимую информацию и документы в соответствии с повесткой;</w:t>
      </w:r>
    </w:p>
    <w:p w:rsidR="00C60527" w:rsidRDefault="00C60527" w:rsidP="00C60527">
      <w:pPr>
        <w:spacing w:before="100" w:beforeAutospacing="1" w:after="100" w:afterAutospacing="1"/>
        <w:ind w:firstLine="360"/>
      </w:pPr>
      <w:r>
        <w:rPr>
          <w:color w:val="000000"/>
        </w:rPr>
        <w:t>* пригласить родителей на собрание и оповестить о повестке дня не позднее, чем за 4 дня до проведения собрания;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* проинформировать администрацию школы о дате и повестке дня не позднее, чем за 4 дня до проведения собрания;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* пригласить учителе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предметников на собрание в случае необходимости;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proofErr w:type="gramStart"/>
      <w:r>
        <w:rPr>
          <w:color w:val="000000"/>
        </w:rPr>
        <w:t>* решать организационные вопросы накануне собрания (место хранения</w:t>
      </w:r>
      <w:proofErr w:type="gramEnd"/>
    </w:p>
    <w:p w:rsidR="00C60527" w:rsidRDefault="00C60527" w:rsidP="00C60527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lastRenderedPageBreak/>
        <w:t>верхней одежды, организация встречи, подготовка кабинета);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* проинформировать заместителя директора по воспитательной работе об итогах родительского собрания, о вопросах и проблемах, поднятых родителями на собрании, на следующий день после проведения</w:t>
      </w:r>
      <w:r>
        <w:t xml:space="preserve"> </w:t>
      </w:r>
      <w:r>
        <w:rPr>
          <w:color w:val="000000"/>
        </w:rPr>
        <w:t>собрания.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>5.2. Избранные из числа родителей (законных представителей) председатель и секретарь собрания должны:</w:t>
      </w:r>
    </w:p>
    <w:p w:rsidR="00C60527" w:rsidRDefault="00C60527" w:rsidP="00C60527">
      <w:pPr>
        <w:shd w:val="clear" w:color="auto" w:fill="FFFFFF"/>
        <w:spacing w:before="100" w:beforeAutospacing="1" w:after="100" w:afterAutospacing="1"/>
        <w:ind w:firstLine="360"/>
      </w:pPr>
      <w:r>
        <w:rPr>
          <w:color w:val="000000"/>
        </w:rPr>
        <w:t xml:space="preserve">* вести протокол собрания; </w:t>
      </w:r>
    </w:p>
    <w:p w:rsidR="00C60527" w:rsidRDefault="00C60527" w:rsidP="00C60527">
      <w:pPr>
        <w:spacing w:before="100" w:beforeAutospacing="1" w:after="100" w:afterAutospacing="1"/>
        <w:ind w:firstLine="360"/>
      </w:pPr>
      <w:r>
        <w:rPr>
          <w:color w:val="000000"/>
        </w:rPr>
        <w:t>* довести до всех членов родительского сообщества класса, в том числе отсутствующих на собрании, его решение не позднее, чем за три дня.</w:t>
      </w:r>
    </w:p>
    <w:p w:rsidR="00C60527" w:rsidRDefault="00C60527" w:rsidP="00C60527"/>
    <w:p w:rsidR="00462C3A" w:rsidRDefault="00462C3A"/>
    <w:sectPr w:rsidR="004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1"/>
    <w:rsid w:val="00462C3A"/>
    <w:rsid w:val="00C60527"/>
    <w:rsid w:val="00D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2014-12-02T11:15:00Z</dcterms:created>
  <dcterms:modified xsi:type="dcterms:W3CDTF">2014-12-02T11:16:00Z</dcterms:modified>
</cp:coreProperties>
</file>